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48002E" w:rsidRPr="0048002E">
        <w:rPr>
          <w:rFonts w:eastAsia="Times New Roman" w:cs="Times New Roman"/>
          <w:b/>
          <w:lang w:eastAsia="cs-CZ"/>
        </w:rPr>
        <w:t>Úpravy a rozvoj SAP v oblasti SKZ</w:t>
      </w:r>
      <w:r w:rsidR="00A0729B" w:rsidRPr="0048002E">
        <w:rPr>
          <w:rFonts w:eastAsia="Times New Roman" w:cs="Times New Roman"/>
          <w:b/>
          <w:lang w:eastAsia="cs-CZ"/>
        </w:rPr>
        <w:t>“</w:t>
      </w:r>
      <w:r w:rsidR="00A0729B" w:rsidRPr="0048002E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48002E">
        <w:rPr>
          <w:rFonts w:eastAsia="Times New Roman" w:cs="Times New Roman"/>
          <w:lang w:eastAsia="cs-CZ"/>
        </w:rPr>
        <w:t>č.j.</w:t>
      </w:r>
      <w:proofErr w:type="gramEnd"/>
      <w:r w:rsidR="00A0729B" w:rsidRPr="0048002E">
        <w:rPr>
          <w:rFonts w:eastAsia="Times New Roman" w:cs="Times New Roman"/>
          <w:lang w:eastAsia="cs-CZ"/>
        </w:rPr>
        <w:t xml:space="preserve"> </w:t>
      </w:r>
      <w:r w:rsidR="0048002E" w:rsidRPr="0048002E">
        <w:rPr>
          <w:rFonts w:eastAsia="Times New Roman" w:cs="Times New Roman"/>
          <w:lang w:eastAsia="cs-CZ"/>
        </w:rPr>
        <w:t>66474</w:t>
      </w:r>
      <w:r w:rsidR="00A0729B" w:rsidRPr="0048002E">
        <w:rPr>
          <w:rFonts w:eastAsia="Times New Roman" w:cs="Times New Roman"/>
          <w:lang w:eastAsia="cs-CZ"/>
        </w:rPr>
        <w:t>/2022-SŽ-GŘ-O8</w:t>
      </w:r>
      <w:r w:rsidRPr="0048002E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00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00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002E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530E73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D9A8E2-27EB-4A95-88B7-33C1BB19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2022-05-18T10:18:00Z</dcterms:created>
  <dcterms:modified xsi:type="dcterms:W3CDTF">2022-09-26T07:19:00Z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